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A0" w:rsidRPr="00DE2FA0" w:rsidRDefault="00DE2FA0" w:rsidP="00DE2FA0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color w:val="000000"/>
          <w:sz w:val="28"/>
          <w:szCs w:val="28"/>
        </w:rPr>
        <w:t>Методы физического воспитания</w:t>
      </w:r>
    </w:p>
    <w:p w:rsidR="00DE2FA0" w:rsidRPr="00DE2FA0" w:rsidRDefault="00DE2FA0" w:rsidP="00DE2FA0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i/>
          <w:color w:val="000000"/>
          <w:sz w:val="28"/>
          <w:szCs w:val="28"/>
        </w:rPr>
        <w:t>Метод</w:t>
      </w:r>
      <w:r w:rsidRPr="00DE2FA0">
        <w:rPr>
          <w:rStyle w:val="c0"/>
          <w:bCs/>
          <w:color w:val="000000"/>
          <w:sz w:val="28"/>
          <w:szCs w:val="28"/>
        </w:rPr>
        <w:t xml:space="preserve"> - это система приемов, имеющая целью оптимизацию процесса обучения движениям, развитие физических качеств в зависимости от содержания, конкретных дидактических задач, средств и условий. Специфическую основу методов физического воспитания составляет регулирование нагрузок и их гармоничное чередование с отдыхом.</w:t>
      </w:r>
    </w:p>
    <w:p w:rsidR="00DE2FA0" w:rsidRPr="00DE2FA0" w:rsidRDefault="00DE2FA0" w:rsidP="00DE2FA0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Cs/>
          <w:color w:val="000000"/>
          <w:sz w:val="28"/>
          <w:szCs w:val="28"/>
        </w:rPr>
        <w:t xml:space="preserve">В практике физического воспитания наряду с </w:t>
      </w:r>
      <w:proofErr w:type="spellStart"/>
      <w:r w:rsidRPr="00DE2FA0">
        <w:rPr>
          <w:rStyle w:val="c0"/>
          <w:bCs/>
          <w:color w:val="000000"/>
          <w:sz w:val="28"/>
          <w:szCs w:val="28"/>
        </w:rPr>
        <w:t>общедидактическими</w:t>
      </w:r>
      <w:proofErr w:type="spellEnd"/>
      <w:r w:rsidRPr="00DE2FA0">
        <w:rPr>
          <w:rStyle w:val="c0"/>
          <w:bCs/>
          <w:color w:val="000000"/>
          <w:sz w:val="28"/>
          <w:szCs w:val="28"/>
        </w:rPr>
        <w:t xml:space="preserve"> методами используются </w:t>
      </w:r>
      <w:r w:rsidRPr="00DE2FA0">
        <w:rPr>
          <w:rStyle w:val="c0"/>
          <w:b/>
          <w:bCs/>
          <w:i/>
          <w:color w:val="000000"/>
          <w:sz w:val="28"/>
          <w:szCs w:val="28"/>
        </w:rPr>
        <w:t>специфические методы</w:t>
      </w:r>
      <w:r w:rsidRPr="00DE2FA0">
        <w:rPr>
          <w:rStyle w:val="c0"/>
          <w:bCs/>
          <w:color w:val="000000"/>
          <w:sz w:val="28"/>
          <w:szCs w:val="28"/>
        </w:rPr>
        <w:t>: метод строго регламентированного упражнения, метод круговой тренировки, игровой метод, соревновательный метод и другие.</w:t>
      </w:r>
    </w:p>
    <w:p w:rsidR="00DE2FA0" w:rsidRPr="00DE2FA0" w:rsidRDefault="00DE2FA0" w:rsidP="00DE2FA0">
      <w:pPr>
        <w:pStyle w:val="c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0"/>
          <w:bCs/>
          <w:color w:val="000000"/>
          <w:sz w:val="28"/>
          <w:szCs w:val="28"/>
        </w:rPr>
      </w:pPr>
      <w:proofErr w:type="gramStart"/>
      <w:r w:rsidRPr="00DE2FA0">
        <w:rPr>
          <w:rStyle w:val="c0"/>
          <w:b/>
          <w:bCs/>
          <w:color w:val="000000"/>
          <w:sz w:val="28"/>
          <w:szCs w:val="28"/>
        </w:rPr>
        <w:t>Метод строго регламентированного упражнения</w:t>
      </w:r>
      <w:r w:rsidRPr="00DE2FA0">
        <w:rPr>
          <w:rStyle w:val="c0"/>
          <w:bCs/>
          <w:color w:val="000000"/>
          <w:sz w:val="28"/>
          <w:szCs w:val="28"/>
        </w:rPr>
        <w:t xml:space="preserve"> предполагает соблюдение ряда условий: наличие четкой программы движений; точное нормирование нагрузки по ходу выполнения упражнения, нормирование интервалов отдыха и чередование их с нагрузками; создание внешних условий, облегчающих управление движениями, освоение двигательных умений и навыков, успешное развитие физических качеств (использование специальных способов организации детей, физкультурных пособий, снарядов, тренажеров).</w:t>
      </w:r>
      <w:proofErr w:type="gramEnd"/>
    </w:p>
    <w:p w:rsidR="00DE2FA0" w:rsidRPr="00DE2FA0" w:rsidRDefault="00DE2FA0" w:rsidP="00DE2FA0">
      <w:pPr>
        <w:pStyle w:val="c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color w:val="000000"/>
          <w:sz w:val="28"/>
          <w:szCs w:val="28"/>
        </w:rPr>
        <w:t>Метод круговой тренировки</w:t>
      </w:r>
      <w:r w:rsidRPr="00DE2FA0">
        <w:rPr>
          <w:rStyle w:val="c0"/>
          <w:bCs/>
          <w:color w:val="000000"/>
          <w:sz w:val="28"/>
          <w:szCs w:val="28"/>
        </w:rPr>
        <w:t xml:space="preserve"> заключается в том, что ребенок передвигается по кругу, выполняя 6-8 упражнений, позволяющих всесторонне воздействовать на мышцы, различные органы и системы организма с целью достижения оздоровительного эффекта, повышения работоспособности. Дети начинают с нагрузки не более 50 % от максимально возможной для каждого ребенка (повышение нагрузки происходит за счет увеличения количества упражнений, времени их выполнения, скорости, укорочения отдыха между кругами).</w:t>
      </w:r>
    </w:p>
    <w:p w:rsidR="00DE2FA0" w:rsidRPr="00DE2FA0" w:rsidRDefault="00DE2FA0" w:rsidP="00DE2FA0">
      <w:pPr>
        <w:pStyle w:val="c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color w:val="000000"/>
          <w:sz w:val="28"/>
          <w:szCs w:val="28"/>
        </w:rPr>
        <w:t>Игровой метод</w:t>
      </w:r>
      <w:r w:rsidRPr="00DE2FA0">
        <w:rPr>
          <w:rStyle w:val="c0"/>
          <w:bCs/>
          <w:color w:val="000000"/>
          <w:sz w:val="28"/>
          <w:szCs w:val="28"/>
        </w:rPr>
        <w:t xml:space="preserve"> дает возможность обучения младших дошкольников движениям, а также закрепления и совершенствования двигательных навыков, приобретенных в разные годы дошкольного детства, развития инициативности, самостоятельности, творчества, познавательной активности, морально-волевых и физических качеств. Основу этого метода составляет двигательная активность, обусловленная игровым замыслом или сюжетом игры, при этом достижение определенной цели допускается многими дозволенными способами, в условиях постоянно изменяющейся ситуации. </w:t>
      </w:r>
    </w:p>
    <w:p w:rsidR="00DE2FA0" w:rsidRPr="00DE2FA0" w:rsidRDefault="00DE2FA0" w:rsidP="00DE2FA0">
      <w:pPr>
        <w:pStyle w:val="c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color w:val="000000"/>
          <w:sz w:val="28"/>
          <w:szCs w:val="28"/>
        </w:rPr>
        <w:t>Соревновательный метод</w:t>
      </w:r>
      <w:r w:rsidRPr="00DE2FA0">
        <w:rPr>
          <w:rStyle w:val="c0"/>
          <w:bCs/>
          <w:color w:val="000000"/>
          <w:sz w:val="28"/>
          <w:szCs w:val="28"/>
        </w:rPr>
        <w:t xml:space="preserve"> применяется </w:t>
      </w:r>
      <w:proofErr w:type="gramStart"/>
      <w:r w:rsidRPr="00DE2FA0">
        <w:rPr>
          <w:rStyle w:val="c0"/>
          <w:bCs/>
          <w:color w:val="000000"/>
          <w:sz w:val="28"/>
          <w:szCs w:val="28"/>
        </w:rPr>
        <w:t>в работе с дошкольниками в элементарных формах во всех возрастных группах для развития</w:t>
      </w:r>
      <w:proofErr w:type="gramEnd"/>
      <w:r w:rsidRPr="00DE2FA0">
        <w:rPr>
          <w:rStyle w:val="c0"/>
          <w:bCs/>
          <w:color w:val="000000"/>
          <w:sz w:val="28"/>
          <w:szCs w:val="28"/>
        </w:rPr>
        <w:t xml:space="preserve"> всех двигательных качеств и навыков. В старшем дошкольном возрасте этот метод стимулирует мобилизацию проявления физических, интеллектуальных, эмоциональных и волевых усилий.</w:t>
      </w:r>
      <w:r w:rsidRPr="00DE2FA0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DE2FA0" w:rsidRPr="00DE2FA0" w:rsidRDefault="00DE2FA0" w:rsidP="00DE2FA0">
      <w:pPr>
        <w:pStyle w:val="c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color w:val="000000"/>
          <w:sz w:val="28"/>
          <w:szCs w:val="28"/>
        </w:rPr>
        <w:t>Равномерный метод</w:t>
      </w:r>
      <w:r w:rsidRPr="00DE2FA0">
        <w:rPr>
          <w:rStyle w:val="c0"/>
          <w:bCs/>
          <w:color w:val="000000"/>
          <w:sz w:val="28"/>
          <w:szCs w:val="28"/>
        </w:rPr>
        <w:t xml:space="preserve"> применяется в основном для развития выносливости в упражнениях циклического характера (бег, ходьба на лыжах, плавание, подскоки) преимущественно в естественных условиях и местах, богатых кислородом (лес, парк, у реки). Малоинтенсивный характер выполнения упражнений дает возможность относительно быстро увеличить объем, постепенно доводить его до среднего уровня и затем удерживать его на этом уровне. Недостаток этого метода — быстрая адаптация к нему организма, в </w:t>
      </w:r>
      <w:proofErr w:type="gramStart"/>
      <w:r w:rsidRPr="00DE2FA0">
        <w:rPr>
          <w:rStyle w:val="c0"/>
          <w:bCs/>
          <w:color w:val="000000"/>
          <w:sz w:val="28"/>
          <w:szCs w:val="28"/>
        </w:rPr>
        <w:t>связи</w:t>
      </w:r>
      <w:proofErr w:type="gramEnd"/>
      <w:r w:rsidRPr="00DE2FA0">
        <w:rPr>
          <w:rStyle w:val="c0"/>
          <w:bCs/>
          <w:color w:val="000000"/>
          <w:sz w:val="28"/>
          <w:szCs w:val="28"/>
        </w:rPr>
        <w:t xml:space="preserve"> с чем снижается тренирующий эффект. Однако у маленьких детей отрицательные последствия сказываются менее всего.</w:t>
      </w:r>
    </w:p>
    <w:p w:rsidR="00DE2FA0" w:rsidRPr="00DE2FA0" w:rsidRDefault="00DE2FA0" w:rsidP="00DE2FA0">
      <w:pPr>
        <w:pStyle w:val="c3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color w:val="000000"/>
          <w:sz w:val="28"/>
          <w:szCs w:val="28"/>
        </w:rPr>
        <w:t xml:space="preserve">Переменный метод </w:t>
      </w:r>
      <w:r w:rsidRPr="00DE2FA0">
        <w:rPr>
          <w:rStyle w:val="c0"/>
          <w:bCs/>
          <w:color w:val="000000"/>
          <w:sz w:val="28"/>
          <w:szCs w:val="28"/>
        </w:rPr>
        <w:t xml:space="preserve">характеризуется последовательным варьированием нагрузки в ходе непрерывного упражнения путем направленного изменения скорости передвижения, темпа, длительности, ритма, амплитуды движений, величины усилий, смены техники движений. Он помогает развить у ребенка скоростные способности и выносливость, улучшить координацию движений, а также расширить диапазон </w:t>
      </w:r>
      <w:r w:rsidRPr="00DE2FA0">
        <w:rPr>
          <w:rStyle w:val="c0"/>
          <w:bCs/>
          <w:color w:val="000000"/>
          <w:sz w:val="28"/>
          <w:szCs w:val="28"/>
        </w:rPr>
        <w:lastRenderedPageBreak/>
        <w:t xml:space="preserve">двигательных навыков, развить волевые качества. Преимущество этого метода в том, что он устраняет монотонность. Чередование скоростей и напряжений в циклических упражнениях дает возможность не только развивать двигательные качества, но и совершенствовать технику движений. Недостатком этого метода является его некоторая «неточность», так как все основные компоненты нагрузки планируются приблизительно. Развитие физических качеств должно осуществляться с учетом того, что наиболее значимыми для детей младшего и среднего возраста являются </w:t>
      </w:r>
      <w:proofErr w:type="gramStart"/>
      <w:r w:rsidRPr="00DE2FA0">
        <w:rPr>
          <w:rStyle w:val="c0"/>
          <w:bCs/>
          <w:color w:val="000000"/>
          <w:sz w:val="28"/>
          <w:szCs w:val="28"/>
        </w:rPr>
        <w:t>скоростно-силовые</w:t>
      </w:r>
      <w:proofErr w:type="gramEnd"/>
      <w:r w:rsidRPr="00DE2FA0">
        <w:rPr>
          <w:rStyle w:val="c0"/>
          <w:bCs/>
          <w:color w:val="000000"/>
          <w:sz w:val="28"/>
          <w:szCs w:val="28"/>
        </w:rPr>
        <w:t>, для детей б лет — быстрота, сила и выносливость, а для детей 7 лет — быстрота и координация движений.</w:t>
      </w:r>
    </w:p>
    <w:p w:rsidR="00DE2FA0" w:rsidRPr="00DE2FA0" w:rsidRDefault="00DE2FA0" w:rsidP="00DE2FA0">
      <w:pPr>
        <w:pStyle w:val="c3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Cs/>
          <w:color w:val="000000"/>
          <w:sz w:val="28"/>
          <w:szCs w:val="28"/>
        </w:rPr>
        <w:t>Для обогащения двигательного опыта детей во всех возрастных группах используются также наглядный, словесный и практический методы.</w:t>
      </w:r>
    </w:p>
    <w:p w:rsidR="00DE2FA0" w:rsidRPr="00DE2FA0" w:rsidRDefault="00DE2FA0" w:rsidP="00DE2FA0">
      <w:pPr>
        <w:pStyle w:val="c3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color w:val="000000"/>
          <w:sz w:val="28"/>
          <w:szCs w:val="28"/>
        </w:rPr>
        <w:t>Наглядный метод</w:t>
      </w:r>
      <w:r w:rsidRPr="00DE2FA0">
        <w:rPr>
          <w:rStyle w:val="c0"/>
          <w:bCs/>
          <w:color w:val="000000"/>
          <w:sz w:val="28"/>
          <w:szCs w:val="28"/>
        </w:rPr>
        <w:t xml:space="preserve"> формирует представления о движении, развивает сенсорные способности. К наглядно-зрительным </w:t>
      </w:r>
      <w:proofErr w:type="gramStart"/>
      <w:r w:rsidRPr="00DE2FA0">
        <w:rPr>
          <w:rStyle w:val="c0"/>
          <w:bCs/>
          <w:color w:val="000000"/>
          <w:sz w:val="28"/>
          <w:szCs w:val="28"/>
        </w:rPr>
        <w:t>приемам</w:t>
      </w:r>
      <w:proofErr w:type="gramEnd"/>
      <w:r w:rsidRPr="00DE2FA0">
        <w:rPr>
          <w:rStyle w:val="c0"/>
          <w:bCs/>
          <w:color w:val="000000"/>
          <w:sz w:val="28"/>
          <w:szCs w:val="28"/>
        </w:rPr>
        <w:t xml:space="preserve"> прежде всего относится правильный, четкий показ упражнения. В младших группах показ сочетается с объяснением, начиная со средней группы </w:t>
      </w:r>
      <w:proofErr w:type="gramStart"/>
      <w:r w:rsidRPr="00DE2FA0">
        <w:rPr>
          <w:rStyle w:val="c0"/>
          <w:bCs/>
          <w:color w:val="000000"/>
          <w:sz w:val="28"/>
          <w:szCs w:val="28"/>
        </w:rPr>
        <w:t>показ</w:t>
      </w:r>
      <w:proofErr w:type="gramEnd"/>
      <w:r w:rsidRPr="00DE2FA0">
        <w:rPr>
          <w:rStyle w:val="c0"/>
          <w:bCs/>
          <w:color w:val="000000"/>
          <w:sz w:val="28"/>
          <w:szCs w:val="28"/>
        </w:rPr>
        <w:t xml:space="preserve"> предваряет самостоятельное выполнение упражнения детьми, в старших группах возможен полный показ или показ отдельных элементов упражнения, а также показ упражнений ребенком. </w:t>
      </w:r>
      <w:proofErr w:type="gramStart"/>
      <w:r w:rsidRPr="00DE2FA0">
        <w:rPr>
          <w:rStyle w:val="c0"/>
          <w:bCs/>
          <w:color w:val="000000"/>
          <w:sz w:val="28"/>
          <w:szCs w:val="28"/>
        </w:rPr>
        <w:t>Наглядный метод предполагает наличие зрительных ориентиров, рисунков, моделей, схематических изображений, плоскостных игрушек, кино-, видеофильмов, фотографий, телепередач.</w:t>
      </w:r>
      <w:proofErr w:type="gramEnd"/>
      <w:r w:rsidRPr="00DE2FA0">
        <w:rPr>
          <w:rStyle w:val="c0"/>
          <w:bCs/>
          <w:color w:val="000000"/>
          <w:sz w:val="28"/>
          <w:szCs w:val="28"/>
        </w:rPr>
        <w:t xml:space="preserve"> Тактильно-мышечная наглядность предполагает «мышечную» помощь, когда прикосновением к ребенку педагог уточняет положение отдельных частей тела. Предметная наглядность включает использование предметов, пособий для формирования представлений о параметрах движения, контроля и коррекции положения тела при выполнении упражнений. Слуховая наглядность обеспечивается звуковой регуляцией движений (музыкой, песней, ритмом, сопровождением ритмичными стихами).</w:t>
      </w:r>
    </w:p>
    <w:p w:rsidR="00DE2FA0" w:rsidRPr="00DE2FA0" w:rsidRDefault="00DE2FA0" w:rsidP="00DE2FA0">
      <w:pPr>
        <w:pStyle w:val="c3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both"/>
        <w:rPr>
          <w:rStyle w:val="c0"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color w:val="000000"/>
          <w:sz w:val="28"/>
          <w:szCs w:val="28"/>
        </w:rPr>
        <w:t>Словесный метод</w:t>
      </w:r>
      <w:r w:rsidRPr="00DE2FA0">
        <w:rPr>
          <w:rStyle w:val="c0"/>
          <w:bCs/>
          <w:color w:val="000000"/>
          <w:sz w:val="28"/>
          <w:szCs w:val="28"/>
        </w:rPr>
        <w:t xml:space="preserve"> активизирует мышление детей, способствует осознанному выполнению физических упражнений, активизации идеомоторных актов (перехода представлений о движении мышц в реальное выполнение этого движения), самостоятельному, творческому применению движений в различных ситуациях. </w:t>
      </w:r>
      <w:proofErr w:type="gramStart"/>
      <w:r w:rsidRPr="00DE2FA0">
        <w:rPr>
          <w:rStyle w:val="c0"/>
          <w:bCs/>
          <w:color w:val="000000"/>
          <w:sz w:val="28"/>
          <w:szCs w:val="28"/>
        </w:rPr>
        <w:t xml:space="preserve">К словесному методу относятся описание, объяснение, пояснения, указания, команды, распоряжения, словесные сигналы, </w:t>
      </w:r>
      <w:proofErr w:type="spellStart"/>
      <w:r w:rsidRPr="00DE2FA0">
        <w:rPr>
          <w:rStyle w:val="c0"/>
          <w:bCs/>
          <w:color w:val="000000"/>
          <w:sz w:val="28"/>
          <w:szCs w:val="28"/>
        </w:rPr>
        <w:t>речевки</w:t>
      </w:r>
      <w:proofErr w:type="spellEnd"/>
      <w:r w:rsidRPr="00DE2FA0">
        <w:rPr>
          <w:rStyle w:val="c0"/>
          <w:bCs/>
          <w:color w:val="000000"/>
          <w:sz w:val="28"/>
          <w:szCs w:val="28"/>
        </w:rPr>
        <w:t>, считалки.</w:t>
      </w:r>
      <w:proofErr w:type="gramEnd"/>
    </w:p>
    <w:p w:rsidR="00DE2FA0" w:rsidRPr="00DE2FA0" w:rsidRDefault="00DE2FA0" w:rsidP="00DE2FA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Style w:val="c0"/>
          <w:rFonts w:eastAsia="Times New Roman"/>
          <w:bCs/>
          <w:color w:val="000000"/>
          <w:sz w:val="28"/>
          <w:szCs w:val="28"/>
        </w:rPr>
      </w:pPr>
      <w:r w:rsidRPr="00DE2FA0">
        <w:rPr>
          <w:rStyle w:val="c0"/>
          <w:b/>
          <w:bCs/>
          <w:color w:val="000000"/>
          <w:sz w:val="28"/>
          <w:szCs w:val="28"/>
        </w:rPr>
        <w:t>Практические методы</w:t>
      </w:r>
      <w:r w:rsidRPr="00DE2FA0">
        <w:rPr>
          <w:rStyle w:val="c0"/>
          <w:bCs/>
          <w:color w:val="000000"/>
          <w:sz w:val="28"/>
          <w:szCs w:val="28"/>
        </w:rPr>
        <w:t xml:space="preserve"> обеспечивают проверку двигательных действий ребенка, правильность их восприятия, моторные ощущения. Со средней группы для успешного обучения детей технике физических упражнений в работу внедряются специальные «подводящие» упражнения — упражнения, создающие «мышечное» ощущение правильного выполнения отдельных элементов техники. Обогащение двигательного опыта детей осуществляется с учетом закономерностей формирования двигательных навыков (положительного и отрицательного переноса, взаимосвязи с развитием физических качеств,</w:t>
      </w:r>
      <w:r w:rsidRPr="00DE2FA0">
        <w:rPr>
          <w:sz w:val="28"/>
          <w:szCs w:val="28"/>
        </w:rPr>
        <w:t xml:space="preserve"> </w:t>
      </w:r>
      <w:r w:rsidRPr="00DE2FA0">
        <w:rPr>
          <w:rStyle w:val="c0"/>
          <w:rFonts w:eastAsia="Times New Roman"/>
          <w:bCs/>
          <w:color w:val="000000"/>
          <w:sz w:val="28"/>
          <w:szCs w:val="28"/>
        </w:rPr>
        <w:t>индивидуальных типологических особенностей нервной системы, психологической установки).</w:t>
      </w:r>
    </w:p>
    <w:p w:rsidR="00DE2FA0" w:rsidRDefault="00DE2FA0" w:rsidP="00DE2FA0">
      <w:pPr>
        <w:pStyle w:val="c3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right"/>
        <w:rPr>
          <w:rStyle w:val="c0"/>
          <w:bCs/>
          <w:i/>
          <w:color w:val="000000"/>
          <w:sz w:val="16"/>
          <w:szCs w:val="16"/>
        </w:rPr>
      </w:pPr>
    </w:p>
    <w:p w:rsidR="00DE2FA0" w:rsidRPr="00DE2FA0" w:rsidRDefault="00DE2FA0" w:rsidP="00DE2FA0">
      <w:pPr>
        <w:pStyle w:val="c3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right"/>
        <w:rPr>
          <w:rStyle w:val="c0"/>
          <w:bCs/>
          <w:color w:val="000000"/>
          <w:sz w:val="22"/>
          <w:szCs w:val="22"/>
        </w:rPr>
      </w:pPr>
      <w:r w:rsidRPr="00DE2FA0">
        <w:rPr>
          <w:rStyle w:val="c0"/>
          <w:bCs/>
          <w:i/>
          <w:color w:val="000000"/>
          <w:sz w:val="22"/>
          <w:szCs w:val="22"/>
        </w:rPr>
        <w:t>Источник:</w:t>
      </w:r>
      <w:r w:rsidRPr="00DE2FA0">
        <w:rPr>
          <w:rStyle w:val="c0"/>
          <w:bCs/>
          <w:color w:val="000000"/>
          <w:sz w:val="22"/>
          <w:szCs w:val="22"/>
        </w:rPr>
        <w:t xml:space="preserve"> Дошкольная педагогика с основами методик воспитания и обучения: Учебник для вузов. 2-е изд. Стандарт третьего поколения</w:t>
      </w:r>
      <w:proofErr w:type="gramStart"/>
      <w:r w:rsidRPr="00DE2FA0">
        <w:rPr>
          <w:rStyle w:val="c0"/>
          <w:bCs/>
          <w:color w:val="000000"/>
          <w:sz w:val="22"/>
          <w:szCs w:val="22"/>
        </w:rPr>
        <w:t xml:space="preserve"> / П</w:t>
      </w:r>
      <w:proofErr w:type="gramEnd"/>
      <w:r w:rsidRPr="00DE2FA0">
        <w:rPr>
          <w:rStyle w:val="c0"/>
          <w:bCs/>
          <w:color w:val="000000"/>
          <w:sz w:val="22"/>
          <w:szCs w:val="22"/>
        </w:rPr>
        <w:t>од ред. А.Г. Гогоберидзе, О.В. Солнцевой. – СПб</w:t>
      </w:r>
      <w:proofErr w:type="gramStart"/>
      <w:r w:rsidRPr="00DE2FA0">
        <w:rPr>
          <w:rStyle w:val="c0"/>
          <w:bCs/>
          <w:color w:val="000000"/>
          <w:sz w:val="22"/>
          <w:szCs w:val="22"/>
        </w:rPr>
        <w:t xml:space="preserve">.: </w:t>
      </w:r>
      <w:proofErr w:type="gramEnd"/>
      <w:r w:rsidRPr="00DE2FA0">
        <w:rPr>
          <w:rStyle w:val="c0"/>
          <w:bCs/>
          <w:color w:val="000000"/>
          <w:sz w:val="22"/>
          <w:szCs w:val="22"/>
        </w:rPr>
        <w:t>Питер, 2015. – 464 с.</w:t>
      </w:r>
    </w:p>
    <w:p w:rsidR="00DE2FA0" w:rsidRPr="00F10C0B" w:rsidRDefault="00DE2FA0" w:rsidP="00DE2FA0">
      <w:pPr>
        <w:pStyle w:val="c3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567"/>
        <w:jc w:val="both"/>
        <w:rPr>
          <w:rStyle w:val="c0"/>
          <w:bCs/>
          <w:color w:val="000000"/>
          <w:sz w:val="20"/>
          <w:szCs w:val="20"/>
        </w:rPr>
      </w:pPr>
    </w:p>
    <w:p w:rsidR="00F10C0B" w:rsidRDefault="00F10C0B">
      <w:bookmarkStart w:id="0" w:name="_GoBack"/>
      <w:bookmarkEnd w:id="0"/>
    </w:p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F10C0B" w:rsidRDefault="00F10C0B"/>
    <w:p w:rsidR="00292897" w:rsidRDefault="00292897"/>
    <w:sectPr w:rsidR="00292897" w:rsidSect="00DE2FA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9F8"/>
    <w:multiLevelType w:val="hybridMultilevel"/>
    <w:tmpl w:val="401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D6A"/>
    <w:multiLevelType w:val="hybridMultilevel"/>
    <w:tmpl w:val="D43C9C78"/>
    <w:lvl w:ilvl="0" w:tplc="FF6A48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C2CF6"/>
    <w:multiLevelType w:val="hybridMultilevel"/>
    <w:tmpl w:val="D43C9C78"/>
    <w:lvl w:ilvl="0" w:tplc="FF6A48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340AC"/>
    <w:multiLevelType w:val="hybridMultilevel"/>
    <w:tmpl w:val="401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B2"/>
    <w:rsid w:val="000A57B3"/>
    <w:rsid w:val="00134C84"/>
    <w:rsid w:val="00292897"/>
    <w:rsid w:val="0063002F"/>
    <w:rsid w:val="006859C0"/>
    <w:rsid w:val="007D1291"/>
    <w:rsid w:val="007E3EB2"/>
    <w:rsid w:val="008A7C5C"/>
    <w:rsid w:val="00CD6C7C"/>
    <w:rsid w:val="00DE2FA0"/>
    <w:rsid w:val="00F07C14"/>
    <w:rsid w:val="00F10C0B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0C0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0">
    <w:name w:val="c0"/>
    <w:basedOn w:val="a0"/>
    <w:rsid w:val="00F10C0B"/>
  </w:style>
  <w:style w:type="paragraph" w:styleId="a3">
    <w:name w:val="List Paragraph"/>
    <w:basedOn w:val="a"/>
    <w:uiPriority w:val="34"/>
    <w:qFormat/>
    <w:rsid w:val="00CD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0C0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0">
    <w:name w:val="c0"/>
    <w:basedOn w:val="a0"/>
    <w:rsid w:val="00F10C0B"/>
  </w:style>
  <w:style w:type="paragraph" w:styleId="a3">
    <w:name w:val="List Paragraph"/>
    <w:basedOn w:val="a"/>
    <w:uiPriority w:val="34"/>
    <w:qFormat/>
    <w:rsid w:val="00CD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2018-02-28T08:05:00Z</cp:lastPrinted>
  <dcterms:created xsi:type="dcterms:W3CDTF">2018-02-15T07:55:00Z</dcterms:created>
  <dcterms:modified xsi:type="dcterms:W3CDTF">2018-03-02T10:20:00Z</dcterms:modified>
</cp:coreProperties>
</file>