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AA" w:rsidRPr="00387192" w:rsidRDefault="00387192" w:rsidP="00387192">
      <w:pPr>
        <w:spacing w:after="0" w:line="240" w:lineRule="auto"/>
        <w:ind w:firstLine="567"/>
        <w:jc w:val="center"/>
        <w:rPr>
          <w:b/>
          <w:color w:val="C00000"/>
          <w:sz w:val="32"/>
          <w:szCs w:val="32"/>
        </w:rPr>
      </w:pPr>
      <w:r w:rsidRPr="00387192">
        <w:rPr>
          <w:b/>
          <w:color w:val="C00000"/>
          <w:sz w:val="32"/>
          <w:szCs w:val="32"/>
        </w:rPr>
        <w:t>Правила</w:t>
      </w:r>
      <w:r w:rsidR="00DF0FAA" w:rsidRPr="00387192">
        <w:rPr>
          <w:b/>
          <w:color w:val="C00000"/>
          <w:sz w:val="32"/>
          <w:szCs w:val="32"/>
        </w:rPr>
        <w:t xml:space="preserve"> профессиональной этики педагога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F0FAA">
        <w:rPr>
          <w:b/>
          <w:sz w:val="28"/>
          <w:szCs w:val="28"/>
        </w:rPr>
        <w:t>Цель: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профессиональн</w:t>
      </w:r>
      <w:r w:rsidR="00387192">
        <w:rPr>
          <w:sz w:val="28"/>
          <w:szCs w:val="28"/>
        </w:rPr>
        <w:t>ая</w:t>
      </w:r>
      <w:r w:rsidRPr="00DF0FAA">
        <w:rPr>
          <w:sz w:val="28"/>
          <w:szCs w:val="28"/>
        </w:rPr>
        <w:t xml:space="preserve"> этик</w:t>
      </w:r>
      <w:r w:rsidR="00387192">
        <w:rPr>
          <w:sz w:val="28"/>
          <w:szCs w:val="28"/>
        </w:rPr>
        <w:t>а</w:t>
      </w:r>
      <w:r w:rsidRPr="00DF0FAA">
        <w:rPr>
          <w:sz w:val="28"/>
          <w:szCs w:val="28"/>
        </w:rPr>
        <w:t xml:space="preserve"> педагога определ</w:t>
      </w:r>
      <w:r>
        <w:rPr>
          <w:sz w:val="28"/>
          <w:szCs w:val="28"/>
        </w:rPr>
        <w:t>яет</w:t>
      </w:r>
      <w:r w:rsidRPr="00DF0FAA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DF0FAA">
        <w:rPr>
          <w:sz w:val="28"/>
          <w:szCs w:val="28"/>
        </w:rPr>
        <w:t xml:space="preserve"> норм</w:t>
      </w:r>
      <w:r>
        <w:rPr>
          <w:sz w:val="28"/>
          <w:szCs w:val="28"/>
        </w:rPr>
        <w:t>ы в отношениях педагогов с воспитанниками</w:t>
      </w:r>
      <w:r w:rsidRPr="00DF0FAA">
        <w:rPr>
          <w:sz w:val="28"/>
          <w:szCs w:val="28"/>
        </w:rPr>
        <w:t xml:space="preserve"> и их родителями, с педагогичес</w:t>
      </w:r>
      <w:r>
        <w:rPr>
          <w:sz w:val="28"/>
          <w:szCs w:val="28"/>
        </w:rPr>
        <w:t>ким сообществом и государством.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F0FAA">
        <w:rPr>
          <w:b/>
          <w:sz w:val="28"/>
          <w:szCs w:val="28"/>
        </w:rPr>
        <w:t>Источники и принципы педагогической эти</w:t>
      </w:r>
      <w:r w:rsidR="00387192">
        <w:rPr>
          <w:b/>
          <w:sz w:val="28"/>
          <w:szCs w:val="28"/>
        </w:rPr>
        <w:t>ки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Нормы педагогической этики устанавливаются на основании норм культуры, традиций российско</w:t>
      </w:r>
      <w:r>
        <w:rPr>
          <w:sz w:val="28"/>
          <w:szCs w:val="28"/>
        </w:rPr>
        <w:t>го</w:t>
      </w:r>
      <w:r w:rsidRPr="00DF0FA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DF0FAA">
        <w:rPr>
          <w:sz w:val="28"/>
          <w:szCs w:val="28"/>
        </w:rPr>
        <w:t>, конституционных положений и законодательных актов Российской Федерации, норм международного права.</w:t>
      </w:r>
    </w:p>
    <w:p w:rsidR="00DF0FAA" w:rsidRPr="00387192" w:rsidRDefault="00387192" w:rsidP="00DF0FA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387192">
        <w:rPr>
          <w:b/>
          <w:sz w:val="28"/>
          <w:szCs w:val="28"/>
        </w:rPr>
        <w:t>Принципы этики педагога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Профессиональная деятельность педагога характеризуется особой ответственностью перед обучающимися, родителями </w:t>
      </w:r>
      <w:proofErr w:type="gramStart"/>
      <w:r w:rsidRPr="00DF0FAA">
        <w:rPr>
          <w:sz w:val="28"/>
          <w:szCs w:val="28"/>
        </w:rPr>
        <w:t>обучающихся</w:t>
      </w:r>
      <w:proofErr w:type="gramEnd"/>
      <w:r w:rsidRPr="00DF0FAA">
        <w:rPr>
          <w:sz w:val="28"/>
          <w:szCs w:val="28"/>
        </w:rPr>
        <w:t>, обществом.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При осуществлении своей деятельности педагог руководствуется следующими принципами: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- гуманизм;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- толерантность;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- профессионализм;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- законность;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- справедливость;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- ответственность;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- демократичность;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- взаимное уважение.</w:t>
      </w:r>
    </w:p>
    <w:p w:rsidR="00DF0FAA" w:rsidRPr="00387192" w:rsidRDefault="00DF0FAA" w:rsidP="00DF0FA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bookmarkStart w:id="0" w:name="_GoBack"/>
      <w:r w:rsidRPr="00387192">
        <w:rPr>
          <w:b/>
          <w:sz w:val="28"/>
          <w:szCs w:val="28"/>
        </w:rPr>
        <w:t>Личность педагога</w:t>
      </w:r>
    </w:p>
    <w:bookmarkEnd w:id="0"/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стремится быть положительным примером для </w:t>
      </w:r>
      <w:r>
        <w:rPr>
          <w:sz w:val="28"/>
          <w:szCs w:val="28"/>
        </w:rPr>
        <w:t>воспитанников</w:t>
      </w:r>
      <w:r w:rsidRPr="00DF0FAA">
        <w:rPr>
          <w:sz w:val="28"/>
          <w:szCs w:val="28"/>
        </w:rPr>
        <w:t>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Педагог является честным, порядочным челов</w:t>
      </w:r>
      <w:r>
        <w:rPr>
          <w:sz w:val="28"/>
          <w:szCs w:val="28"/>
        </w:rPr>
        <w:t>еком, дорожит своей репутацией.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Выбранный педагогом образ жизни не должен наносить ущерб престижу профессии.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Педагог требователен к себе, стр</w:t>
      </w:r>
      <w:r>
        <w:rPr>
          <w:sz w:val="28"/>
          <w:szCs w:val="28"/>
        </w:rPr>
        <w:t>емится к самосовершенствованию.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Педагогу </w:t>
      </w:r>
      <w:proofErr w:type="gramStart"/>
      <w:r w:rsidRPr="00DF0FAA">
        <w:rPr>
          <w:sz w:val="28"/>
          <w:szCs w:val="28"/>
        </w:rPr>
        <w:t>присущи</w:t>
      </w:r>
      <w:proofErr w:type="gramEnd"/>
      <w:r w:rsidRPr="00DF0FAA">
        <w:rPr>
          <w:sz w:val="28"/>
          <w:szCs w:val="28"/>
        </w:rPr>
        <w:t xml:space="preserve"> самонаблюдение, самоопределение и самовоспитание. Педагог не должен терять чувства меры и самообладания.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Педагог соблюдает нормы русского языка, все виды норм культуры речи, не допускает использование ругательств, грубых и оскорбительных фраз.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несет ответственность за физическое, интеллектуальное, эмоциональное и духовное развитие и воспитание </w:t>
      </w:r>
      <w:r>
        <w:rPr>
          <w:sz w:val="28"/>
          <w:szCs w:val="28"/>
        </w:rPr>
        <w:t>воспитанников</w:t>
      </w:r>
      <w:r w:rsidRPr="00DF0FAA">
        <w:rPr>
          <w:sz w:val="28"/>
          <w:szCs w:val="28"/>
        </w:rPr>
        <w:t>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бережно и обоснованно расходует материальные и другие ресурсы </w:t>
      </w:r>
      <w:r>
        <w:rPr>
          <w:sz w:val="28"/>
          <w:szCs w:val="28"/>
        </w:rPr>
        <w:t xml:space="preserve">дошкольной </w:t>
      </w:r>
      <w:r w:rsidRPr="00DF0FAA">
        <w:rPr>
          <w:sz w:val="28"/>
          <w:szCs w:val="28"/>
        </w:rPr>
        <w:t>образовательной организации; не использует в личных целях имущество образовательной организации (помещения, мебель, телефон, компьютер, копировальную технику, другое оборудование</w:t>
      </w:r>
      <w:r>
        <w:rPr>
          <w:sz w:val="28"/>
          <w:szCs w:val="28"/>
        </w:rPr>
        <w:t xml:space="preserve"> </w:t>
      </w:r>
      <w:r w:rsidRPr="00DF0FAA">
        <w:rPr>
          <w:sz w:val="28"/>
          <w:szCs w:val="28"/>
        </w:rPr>
        <w:t>и материалы), а также свое рабочее время.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DF0FAA">
        <w:rPr>
          <w:b/>
          <w:sz w:val="28"/>
          <w:szCs w:val="28"/>
        </w:rPr>
        <w:t>Взаимоотношения педагога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DF0FAA">
        <w:rPr>
          <w:sz w:val="28"/>
          <w:szCs w:val="28"/>
          <w:u w:val="single"/>
        </w:rPr>
        <w:t>Взаимоотношения педагога с воспитанниками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DF0FAA" w:rsidRP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lastRenderedPageBreak/>
        <w:t xml:space="preserve">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 </w:t>
      </w:r>
      <w:r>
        <w:rPr>
          <w:sz w:val="28"/>
          <w:szCs w:val="28"/>
        </w:rPr>
        <w:t>воспитанников.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Выбранный педагогом образ жизни не наносит ущерб престижу профессии, не мешает исполнению профессиональных обязанностей.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Требовательность педагога по отношению к </w:t>
      </w:r>
      <w:r>
        <w:rPr>
          <w:sz w:val="28"/>
          <w:szCs w:val="28"/>
        </w:rPr>
        <w:t>воспитанникам</w:t>
      </w:r>
      <w:r w:rsidRPr="00DF0FAA">
        <w:rPr>
          <w:sz w:val="28"/>
          <w:szCs w:val="28"/>
        </w:rPr>
        <w:t xml:space="preserve"> должна быть позитивной и обоснованной, являться стержнем его профессиональной этики. Педагог не теряет чувства меры и самообладания.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Педагог строит свою работу на основе безусловного уважения достоинства и неприкосновенности личности ребенка, активно защищает его основополагающие человеческие права, определяемые Всеобщей декларацией прав человека.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выбирает подходящий стиль общения с </w:t>
      </w:r>
      <w:r>
        <w:rPr>
          <w:sz w:val="28"/>
          <w:szCs w:val="28"/>
        </w:rPr>
        <w:t>детьми</w:t>
      </w:r>
      <w:r w:rsidRPr="00DF0FAA">
        <w:rPr>
          <w:sz w:val="28"/>
          <w:szCs w:val="28"/>
        </w:rPr>
        <w:t>, основанный на взаимном уважении. Не унижает честь и достоинство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воспитанников</w:t>
      </w:r>
      <w:proofErr w:type="gramEnd"/>
      <w:r w:rsidRPr="00DF0FAA">
        <w:rPr>
          <w:sz w:val="28"/>
          <w:szCs w:val="28"/>
        </w:rPr>
        <w:t xml:space="preserve"> ни по </w:t>
      </w:r>
      <w:proofErr w:type="gramStart"/>
      <w:r w:rsidRPr="00DF0FAA">
        <w:rPr>
          <w:sz w:val="28"/>
          <w:szCs w:val="28"/>
        </w:rPr>
        <w:t>каким</w:t>
      </w:r>
      <w:proofErr w:type="gramEnd"/>
      <w:r w:rsidRPr="00DF0FAA">
        <w:rPr>
          <w:sz w:val="28"/>
          <w:szCs w:val="28"/>
        </w:rPr>
        <w:t xml:space="preserve"> основаниям, в том числе, по признакам возраста, пола, национальности, религиозных убеждений и иных особенностей.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является одинаково доброжелательным и благосклонным ко всем </w:t>
      </w:r>
      <w:r>
        <w:rPr>
          <w:sz w:val="28"/>
          <w:szCs w:val="28"/>
        </w:rPr>
        <w:t>воспитанникам</w:t>
      </w:r>
      <w:r w:rsidRPr="00DF0FAA">
        <w:rPr>
          <w:sz w:val="28"/>
          <w:szCs w:val="28"/>
        </w:rPr>
        <w:t>.</w:t>
      </w:r>
    </w:p>
    <w:p w:rsidR="00DF0FAA" w:rsidRDefault="00DF0FAA" w:rsidP="00DF0FAA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выбирает методы работы с </w:t>
      </w:r>
      <w:r>
        <w:rPr>
          <w:sz w:val="28"/>
          <w:szCs w:val="28"/>
        </w:rPr>
        <w:t>детьми</w:t>
      </w:r>
      <w:r w:rsidRPr="00DF0FAA">
        <w:rPr>
          <w:sz w:val="28"/>
          <w:szCs w:val="28"/>
        </w:rPr>
        <w:t xml:space="preserve">, развивающие в них такие положительные черты и качества, как самостоятельность, самоконтроль, </w:t>
      </w:r>
      <w:r>
        <w:rPr>
          <w:sz w:val="28"/>
          <w:szCs w:val="28"/>
        </w:rPr>
        <w:t>воспитанность</w:t>
      </w:r>
      <w:r w:rsidRPr="00DF0FAA">
        <w:rPr>
          <w:sz w:val="28"/>
          <w:szCs w:val="28"/>
        </w:rPr>
        <w:t>, желание сотрудничать и помогать другим.</w:t>
      </w:r>
    </w:p>
    <w:p w:rsidR="00DF0FAA" w:rsidRPr="00DF0FAA" w:rsidRDefault="00DF0FAA" w:rsidP="00EA3D56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При оценке поведения и достижений </w:t>
      </w:r>
      <w:r>
        <w:rPr>
          <w:sz w:val="28"/>
          <w:szCs w:val="28"/>
        </w:rPr>
        <w:t xml:space="preserve">дошкольников </w:t>
      </w:r>
      <w:r w:rsidRPr="00DF0FAA">
        <w:rPr>
          <w:sz w:val="28"/>
          <w:szCs w:val="28"/>
        </w:rPr>
        <w:t xml:space="preserve"> педагог стремится укреплять их самоуважение и веру в свои силы, показывать возможности совершенствования, повышать мотивацию.</w:t>
      </w:r>
    </w:p>
    <w:p w:rsidR="00EA3D56" w:rsidRDefault="00DF0FAA" w:rsidP="00EA3D56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обязан в тайне хранить информацию, доверенную ему </w:t>
      </w:r>
      <w:r w:rsidR="00EA3D56">
        <w:rPr>
          <w:sz w:val="28"/>
          <w:szCs w:val="28"/>
        </w:rPr>
        <w:t>воспитанниками</w:t>
      </w:r>
      <w:r w:rsidRPr="00DF0FAA">
        <w:rPr>
          <w:sz w:val="28"/>
          <w:szCs w:val="28"/>
        </w:rPr>
        <w:t>, за исключением случаев, пре</w:t>
      </w:r>
      <w:r w:rsidR="00EA3D56">
        <w:rPr>
          <w:sz w:val="28"/>
          <w:szCs w:val="28"/>
        </w:rPr>
        <w:t>дусмотренных законодательством.</w:t>
      </w:r>
    </w:p>
    <w:p w:rsidR="00DF0FAA" w:rsidRPr="00EA3D56" w:rsidRDefault="00DF0FAA" w:rsidP="00DF0FAA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EA3D56">
        <w:rPr>
          <w:sz w:val="28"/>
          <w:szCs w:val="28"/>
          <w:u w:val="single"/>
        </w:rPr>
        <w:t>Взаимоотношения педагога с педагогическим сообществом</w:t>
      </w:r>
    </w:p>
    <w:p w:rsidR="00EA3D56" w:rsidRDefault="00DF0FAA" w:rsidP="00EA3D56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стремится к продуктивному и конструктивному взаимодействию с коллегами, оказывает взаимопомощь, уважает интересы других педагогов и администрации </w:t>
      </w:r>
      <w:r w:rsidR="00EA3D56">
        <w:rPr>
          <w:sz w:val="28"/>
          <w:szCs w:val="28"/>
        </w:rPr>
        <w:t>дошкольной образовательной организации.</w:t>
      </w:r>
    </w:p>
    <w:p w:rsidR="00EA3D56" w:rsidRDefault="00DF0FAA" w:rsidP="00EA3D56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</w:t>
      </w:r>
      <w:r w:rsidR="00EA3D56">
        <w:rPr>
          <w:sz w:val="28"/>
          <w:szCs w:val="28"/>
        </w:rPr>
        <w:t>воспитанников</w:t>
      </w:r>
      <w:r w:rsidRPr="00DF0FAA">
        <w:rPr>
          <w:sz w:val="28"/>
          <w:szCs w:val="28"/>
        </w:rPr>
        <w:t xml:space="preserve"> или других лиц.</w:t>
      </w:r>
    </w:p>
    <w:p w:rsidR="00EA3D56" w:rsidRDefault="00DF0FAA" w:rsidP="00EA3D56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Важные для педагогического сообщества решения принимаются в образовательной организации на основе принципов открытости и общего участия.</w:t>
      </w:r>
    </w:p>
    <w:p w:rsidR="00EA3D56" w:rsidRDefault="00DF0FAA" w:rsidP="00EA3D56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Педагогов объединяют взаимовыручка, п</w:t>
      </w:r>
      <w:r w:rsidR="00EA3D56">
        <w:rPr>
          <w:sz w:val="28"/>
          <w:szCs w:val="28"/>
        </w:rPr>
        <w:t>оддержка, открытость и доверие.</w:t>
      </w:r>
    </w:p>
    <w:p w:rsidR="00387192" w:rsidRDefault="00DF0FAA" w:rsidP="00EA3D56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имеет право открыто выражать свое мнение по поводу работы коллег. </w:t>
      </w:r>
      <w:r w:rsidR="00EA3D56" w:rsidRPr="00DF0FAA">
        <w:rPr>
          <w:sz w:val="28"/>
          <w:szCs w:val="28"/>
        </w:rPr>
        <w:t>Критика решений, взглядов, поступков, профессиональной деятельности коллег или представителей администрации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  <w:r w:rsidR="00387192">
        <w:rPr>
          <w:sz w:val="28"/>
          <w:szCs w:val="28"/>
        </w:rPr>
        <w:t xml:space="preserve"> </w:t>
      </w:r>
    </w:p>
    <w:p w:rsidR="00EA3D56" w:rsidRDefault="00EA3D56" w:rsidP="00EA3D56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Любые высказывания должны быть вежливыми и корректными.</w:t>
      </w:r>
    </w:p>
    <w:p w:rsidR="00DF0FAA" w:rsidRPr="00DF0FAA" w:rsidRDefault="00DF0FAA" w:rsidP="00387192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lastRenderedPageBreak/>
        <w:t xml:space="preserve">Педагог в процессе </w:t>
      </w:r>
      <w:r w:rsidR="00EA3D56">
        <w:rPr>
          <w:sz w:val="28"/>
          <w:szCs w:val="28"/>
        </w:rPr>
        <w:t>профессиональной</w:t>
      </w:r>
      <w:r w:rsidRPr="00DF0FAA">
        <w:rPr>
          <w:sz w:val="28"/>
          <w:szCs w:val="28"/>
        </w:rPr>
        <w:t xml:space="preserve"> деятельности активно сотрудничает с психологами, врачами, родителями для развития личности и сохранения психического, психологического и физического здоровья </w:t>
      </w:r>
      <w:r w:rsidR="00EA3D56">
        <w:rPr>
          <w:sz w:val="28"/>
          <w:szCs w:val="28"/>
        </w:rPr>
        <w:t>дошкольников</w:t>
      </w:r>
      <w:r w:rsidR="00387192">
        <w:rPr>
          <w:sz w:val="28"/>
          <w:szCs w:val="28"/>
        </w:rPr>
        <w:t>.</w:t>
      </w:r>
    </w:p>
    <w:p w:rsidR="00DF0FAA" w:rsidRPr="00387192" w:rsidRDefault="00DF0FAA" w:rsidP="00DF0FAA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387192">
        <w:rPr>
          <w:sz w:val="28"/>
          <w:szCs w:val="28"/>
          <w:u w:val="single"/>
        </w:rPr>
        <w:t xml:space="preserve">Взаимоотношения педагога с родителями </w:t>
      </w:r>
      <w:r w:rsidR="00387192" w:rsidRPr="00387192">
        <w:rPr>
          <w:sz w:val="28"/>
          <w:szCs w:val="28"/>
          <w:u w:val="single"/>
        </w:rPr>
        <w:t>(законными представителями) воспитанников</w:t>
      </w:r>
    </w:p>
    <w:p w:rsidR="00387192" w:rsidRDefault="00DF0FAA" w:rsidP="00387192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уважительно и доброжелательно общается с родителями </w:t>
      </w:r>
      <w:r w:rsidR="00387192">
        <w:rPr>
          <w:sz w:val="28"/>
          <w:szCs w:val="28"/>
        </w:rPr>
        <w:t xml:space="preserve">воспитанников, </w:t>
      </w:r>
      <w:r w:rsidRPr="00DF0FAA">
        <w:rPr>
          <w:sz w:val="28"/>
          <w:szCs w:val="28"/>
        </w:rPr>
        <w:t xml:space="preserve">консультирует </w:t>
      </w:r>
      <w:r w:rsidR="00387192">
        <w:rPr>
          <w:sz w:val="28"/>
          <w:szCs w:val="28"/>
        </w:rPr>
        <w:t>их</w:t>
      </w:r>
      <w:r w:rsidRPr="00DF0FAA">
        <w:rPr>
          <w:sz w:val="28"/>
          <w:szCs w:val="28"/>
        </w:rPr>
        <w:t xml:space="preserve"> по вопросам </w:t>
      </w:r>
      <w:r w:rsidR="00387192">
        <w:rPr>
          <w:sz w:val="28"/>
          <w:szCs w:val="28"/>
        </w:rPr>
        <w:t xml:space="preserve">воспитания и </w:t>
      </w:r>
      <w:r w:rsidRPr="00DF0FAA">
        <w:rPr>
          <w:sz w:val="28"/>
          <w:szCs w:val="28"/>
        </w:rPr>
        <w:t xml:space="preserve">образования </w:t>
      </w:r>
      <w:r w:rsidR="00387192">
        <w:rPr>
          <w:sz w:val="28"/>
          <w:szCs w:val="28"/>
        </w:rPr>
        <w:t>дошкольников.</w:t>
      </w:r>
    </w:p>
    <w:p w:rsidR="00387192" w:rsidRDefault="00387192" w:rsidP="0038719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возникновении разногласий  или конфликтов общение с родителями строится конструктивно, в вежливой форме, не допускаются разговоры на повышенных тонах особенно. Все спорные вопросы решаются в отсутствии детей. </w:t>
      </w:r>
    </w:p>
    <w:p w:rsidR="00387192" w:rsidRDefault="00DF0FAA" w:rsidP="00387192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Педагог не разглашает высказанное ребенком мнение о своих родителях или мнение родителей о своем ребенке.</w:t>
      </w:r>
    </w:p>
    <w:p w:rsidR="00387192" w:rsidRDefault="00DF0FAA" w:rsidP="00387192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Отношения педагога с родителями основываются на согласовании оценки личности и достижений ребенка</w:t>
      </w:r>
      <w:r w:rsidR="00387192">
        <w:rPr>
          <w:sz w:val="28"/>
          <w:szCs w:val="28"/>
        </w:rPr>
        <w:t>, отличаются единством мнений по вопросам воспитания детей</w:t>
      </w:r>
      <w:r w:rsidRPr="00DF0FAA">
        <w:rPr>
          <w:sz w:val="28"/>
          <w:szCs w:val="28"/>
        </w:rPr>
        <w:t>.</w:t>
      </w:r>
    </w:p>
    <w:p w:rsidR="00DF0FAA" w:rsidRPr="00DF0FAA" w:rsidRDefault="00DF0FAA" w:rsidP="00387192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На отношения педагога с </w:t>
      </w:r>
      <w:r w:rsidR="00387192">
        <w:rPr>
          <w:sz w:val="28"/>
          <w:szCs w:val="28"/>
        </w:rPr>
        <w:t>воспитанниками</w:t>
      </w:r>
      <w:r w:rsidRPr="00DF0FAA">
        <w:rPr>
          <w:sz w:val="28"/>
          <w:szCs w:val="28"/>
        </w:rPr>
        <w:t xml:space="preserve"> не влияет поддержка, оказываемая их родителями </w:t>
      </w:r>
      <w:r w:rsidR="00387192">
        <w:rPr>
          <w:sz w:val="28"/>
          <w:szCs w:val="28"/>
        </w:rPr>
        <w:t xml:space="preserve">дошкольной </w:t>
      </w:r>
      <w:r w:rsidRPr="00DF0FAA">
        <w:rPr>
          <w:sz w:val="28"/>
          <w:szCs w:val="28"/>
        </w:rPr>
        <w:t>образовательной организации.</w:t>
      </w:r>
    </w:p>
    <w:p w:rsidR="00387192" w:rsidRPr="00DF0FAA" w:rsidRDefault="00387192" w:rsidP="00387192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не требует от </w:t>
      </w:r>
      <w:r>
        <w:rPr>
          <w:sz w:val="28"/>
          <w:szCs w:val="28"/>
        </w:rPr>
        <w:t>родителей (законных представителей) воспитанников</w:t>
      </w:r>
      <w:r w:rsidRPr="00DF0FAA">
        <w:rPr>
          <w:sz w:val="28"/>
          <w:szCs w:val="28"/>
        </w:rPr>
        <w:t xml:space="preserve"> дополнительного вознаграждения за свою работу, за исключением случаев, предусмотренных законодательством. Если педагог занимается частной практикой, условия вознаграждения за труд должны быть согласованы </w:t>
      </w:r>
      <w:r>
        <w:rPr>
          <w:sz w:val="28"/>
          <w:szCs w:val="28"/>
        </w:rPr>
        <w:t xml:space="preserve">перед </w:t>
      </w:r>
      <w:r w:rsidRPr="00DF0FAA">
        <w:rPr>
          <w:sz w:val="28"/>
          <w:szCs w:val="28"/>
        </w:rPr>
        <w:t xml:space="preserve"> начал</w:t>
      </w:r>
      <w:r>
        <w:rPr>
          <w:sz w:val="28"/>
          <w:szCs w:val="28"/>
        </w:rPr>
        <w:t>ом</w:t>
      </w:r>
      <w:r w:rsidRPr="00DF0FAA">
        <w:rPr>
          <w:sz w:val="28"/>
          <w:szCs w:val="28"/>
        </w:rPr>
        <w:t xml:space="preserve"> работы и закреплены договором.</w:t>
      </w:r>
    </w:p>
    <w:p w:rsidR="00DF0FAA" w:rsidRPr="00387192" w:rsidRDefault="00DF0FAA" w:rsidP="00DF0FAA">
      <w:pPr>
        <w:spacing w:after="0" w:line="240" w:lineRule="auto"/>
        <w:ind w:firstLine="567"/>
        <w:jc w:val="both"/>
        <w:rPr>
          <w:sz w:val="28"/>
          <w:szCs w:val="28"/>
          <w:u w:val="single"/>
        </w:rPr>
      </w:pPr>
      <w:r w:rsidRPr="00387192">
        <w:rPr>
          <w:sz w:val="28"/>
          <w:szCs w:val="28"/>
          <w:u w:val="single"/>
        </w:rPr>
        <w:t>Взаимоотношения педагога с обществом и государством</w:t>
      </w:r>
    </w:p>
    <w:p w:rsidR="00387192" w:rsidRDefault="00DF0FAA" w:rsidP="00387192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Педагог является общественным просветителем, хранителем культурных цен</w:t>
      </w:r>
      <w:r w:rsidR="00387192">
        <w:rPr>
          <w:sz w:val="28"/>
          <w:szCs w:val="28"/>
        </w:rPr>
        <w:t>ностей, образованным человеком.</w:t>
      </w:r>
    </w:p>
    <w:p w:rsidR="00387192" w:rsidRDefault="00DF0FAA" w:rsidP="00387192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стремится внести свой вклад в </w:t>
      </w:r>
      <w:r w:rsidR="00387192">
        <w:rPr>
          <w:sz w:val="28"/>
          <w:szCs w:val="28"/>
        </w:rPr>
        <w:t>развитие гражданского общества.</w:t>
      </w:r>
    </w:p>
    <w:p w:rsidR="00387192" w:rsidRDefault="00DF0FAA" w:rsidP="00387192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 xml:space="preserve">Педагог понимает и исполняет свой гражданский долг и социальную </w:t>
      </w:r>
      <w:r w:rsidR="00387192">
        <w:rPr>
          <w:sz w:val="28"/>
          <w:szCs w:val="28"/>
        </w:rPr>
        <w:t>роль.</w:t>
      </w:r>
    </w:p>
    <w:p w:rsidR="00387192" w:rsidRDefault="00DF0FAA" w:rsidP="00387192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Педагог является гражданином, соблюдающим законодательство Российской Федерации.</w:t>
      </w:r>
    </w:p>
    <w:p w:rsidR="00387192" w:rsidRDefault="00DF0FAA" w:rsidP="00387192">
      <w:pPr>
        <w:spacing w:after="0" w:line="240" w:lineRule="auto"/>
        <w:ind w:firstLine="567"/>
        <w:jc w:val="both"/>
        <w:rPr>
          <w:sz w:val="28"/>
          <w:szCs w:val="28"/>
        </w:rPr>
      </w:pPr>
      <w:r w:rsidRPr="00DF0FAA">
        <w:rPr>
          <w:sz w:val="28"/>
          <w:szCs w:val="28"/>
        </w:rPr>
        <w:t>Педагог не занимается проти</w:t>
      </w:r>
      <w:r w:rsidR="00387192">
        <w:rPr>
          <w:sz w:val="28"/>
          <w:szCs w:val="28"/>
        </w:rPr>
        <w:t xml:space="preserve">возаконной, аморальной </w:t>
      </w:r>
      <w:r w:rsidRPr="00DF0FAA">
        <w:rPr>
          <w:sz w:val="28"/>
          <w:szCs w:val="28"/>
        </w:rPr>
        <w:t>деятельностью.</w:t>
      </w:r>
    </w:p>
    <w:p w:rsidR="00387192" w:rsidRPr="00DF0FAA" w:rsidRDefault="00387192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387192" w:rsidRPr="00DF0FAA" w:rsidSect="00DF0F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A0"/>
    <w:rsid w:val="00292897"/>
    <w:rsid w:val="00387192"/>
    <w:rsid w:val="009E43A0"/>
    <w:rsid w:val="00DF0FAA"/>
    <w:rsid w:val="00E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2016-03-21T06:17:00Z</dcterms:created>
  <dcterms:modified xsi:type="dcterms:W3CDTF">2016-03-21T06:48:00Z</dcterms:modified>
</cp:coreProperties>
</file>